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0C" w:rsidRDefault="00E54D0C" w:rsidP="00360439">
      <w:pPr>
        <w:jc w:val="center"/>
        <w:rPr>
          <w:rFonts w:ascii="Arial" w:hAnsi="Arial" w:cs="Arial"/>
          <w:b/>
          <w:sz w:val="28"/>
          <w:szCs w:val="28"/>
        </w:rPr>
      </w:pPr>
    </w:p>
    <w:p w:rsidR="00E54D0C" w:rsidRDefault="00E54D0C" w:rsidP="00360439">
      <w:pPr>
        <w:jc w:val="center"/>
        <w:rPr>
          <w:rFonts w:ascii="Arial" w:hAnsi="Arial" w:cs="Arial"/>
          <w:b/>
          <w:sz w:val="28"/>
          <w:szCs w:val="28"/>
        </w:rPr>
      </w:pPr>
    </w:p>
    <w:p w:rsidR="00E54D0C" w:rsidRDefault="00E54D0C" w:rsidP="00360439">
      <w:pPr>
        <w:jc w:val="center"/>
        <w:rPr>
          <w:rFonts w:ascii="Arial" w:hAnsi="Arial" w:cs="Arial"/>
          <w:b/>
          <w:sz w:val="28"/>
          <w:szCs w:val="28"/>
        </w:rPr>
      </w:pPr>
    </w:p>
    <w:p w:rsidR="00951A30" w:rsidRPr="00360439" w:rsidRDefault="00E54D0C" w:rsidP="00360439">
      <w:pPr>
        <w:jc w:val="center"/>
        <w:rPr>
          <w:rFonts w:ascii="Arial" w:hAnsi="Arial" w:cs="Arial"/>
          <w:b/>
          <w:sz w:val="28"/>
          <w:szCs w:val="28"/>
        </w:rPr>
      </w:pPr>
      <w:r>
        <w:rPr>
          <w:rFonts w:ascii="Arial" w:hAnsi="Arial" w:cs="Arial"/>
          <w:b/>
          <w:sz w:val="28"/>
          <w:szCs w:val="28"/>
        </w:rPr>
        <w:t>MACC Draft</w:t>
      </w:r>
      <w:r w:rsidR="00360439" w:rsidRPr="00360439">
        <w:rPr>
          <w:rFonts w:ascii="Arial" w:hAnsi="Arial" w:cs="Arial"/>
          <w:b/>
          <w:sz w:val="28"/>
          <w:szCs w:val="28"/>
        </w:rPr>
        <w:t xml:space="preserve"> Minutes</w:t>
      </w:r>
    </w:p>
    <w:p w:rsidR="00360439" w:rsidRDefault="00360439" w:rsidP="00360439">
      <w:pPr>
        <w:jc w:val="center"/>
        <w:rPr>
          <w:rFonts w:ascii="Arial" w:hAnsi="Arial" w:cs="Arial"/>
          <w:b/>
          <w:sz w:val="28"/>
          <w:szCs w:val="28"/>
        </w:rPr>
      </w:pPr>
      <w:r w:rsidRPr="00360439">
        <w:rPr>
          <w:rFonts w:ascii="Arial" w:hAnsi="Arial" w:cs="Arial"/>
          <w:b/>
          <w:sz w:val="28"/>
          <w:szCs w:val="28"/>
        </w:rPr>
        <w:t>River Arts, September 29, 2020</w:t>
      </w:r>
    </w:p>
    <w:p w:rsidR="00360439" w:rsidRDefault="00360439" w:rsidP="00360439">
      <w:pPr>
        <w:rPr>
          <w:rFonts w:ascii="Arial" w:hAnsi="Arial" w:cs="Arial"/>
          <w:sz w:val="28"/>
          <w:szCs w:val="28"/>
        </w:rPr>
      </w:pPr>
      <w:r>
        <w:rPr>
          <w:rFonts w:ascii="Arial" w:hAnsi="Arial" w:cs="Arial"/>
          <w:sz w:val="28"/>
          <w:szCs w:val="28"/>
        </w:rPr>
        <w:t>Present: Mary Lou Nichols, Nan Carle Bea</w:t>
      </w:r>
      <w:r w:rsidR="0048631B">
        <w:rPr>
          <w:rFonts w:ascii="Arial" w:hAnsi="Arial" w:cs="Arial"/>
          <w:sz w:val="28"/>
          <w:szCs w:val="28"/>
        </w:rPr>
        <w:t>u</w:t>
      </w:r>
      <w:bookmarkStart w:id="0" w:name="_GoBack"/>
      <w:bookmarkEnd w:id="0"/>
      <w:r>
        <w:rPr>
          <w:rFonts w:ascii="Arial" w:hAnsi="Arial" w:cs="Arial"/>
          <w:sz w:val="28"/>
          <w:szCs w:val="28"/>
        </w:rPr>
        <w:t xml:space="preserve">regard, Brian </w:t>
      </w:r>
      <w:proofErr w:type="spellStart"/>
      <w:r>
        <w:rPr>
          <w:rFonts w:ascii="Arial" w:hAnsi="Arial" w:cs="Arial"/>
          <w:sz w:val="28"/>
          <w:szCs w:val="28"/>
        </w:rPr>
        <w:t>Yeaton</w:t>
      </w:r>
      <w:proofErr w:type="spellEnd"/>
      <w:r>
        <w:rPr>
          <w:rFonts w:ascii="Arial" w:hAnsi="Arial" w:cs="Arial"/>
          <w:sz w:val="28"/>
          <w:szCs w:val="28"/>
        </w:rPr>
        <w:t xml:space="preserve">, Paul </w:t>
      </w:r>
      <w:proofErr w:type="spellStart"/>
      <w:r>
        <w:rPr>
          <w:rFonts w:ascii="Arial" w:hAnsi="Arial" w:cs="Arial"/>
          <w:sz w:val="28"/>
          <w:szCs w:val="28"/>
        </w:rPr>
        <w:t>Trudell</w:t>
      </w:r>
      <w:proofErr w:type="spellEnd"/>
      <w:r>
        <w:rPr>
          <w:rFonts w:ascii="Arial" w:hAnsi="Arial" w:cs="Arial"/>
          <w:sz w:val="28"/>
          <w:szCs w:val="28"/>
        </w:rPr>
        <w:t>, Jasmine Farrell, Tricia Follert</w:t>
      </w:r>
    </w:p>
    <w:p w:rsidR="00360439" w:rsidRDefault="00360439" w:rsidP="00360439">
      <w:pPr>
        <w:rPr>
          <w:rFonts w:ascii="Arial" w:hAnsi="Arial" w:cs="Arial"/>
          <w:sz w:val="28"/>
          <w:szCs w:val="28"/>
        </w:rPr>
      </w:pPr>
    </w:p>
    <w:p w:rsidR="00360439" w:rsidRDefault="00360439" w:rsidP="00360439">
      <w:pPr>
        <w:rPr>
          <w:rFonts w:ascii="Arial" w:hAnsi="Arial" w:cs="Arial"/>
          <w:b/>
          <w:sz w:val="28"/>
          <w:szCs w:val="28"/>
          <w:u w:val="single"/>
        </w:rPr>
      </w:pPr>
      <w:r w:rsidRPr="00360439">
        <w:rPr>
          <w:rFonts w:ascii="Arial" w:hAnsi="Arial" w:cs="Arial"/>
          <w:b/>
          <w:sz w:val="28"/>
          <w:szCs w:val="28"/>
          <w:u w:val="single"/>
        </w:rPr>
        <w:t>Old Business:</w:t>
      </w:r>
    </w:p>
    <w:p w:rsidR="00360439" w:rsidRDefault="00360439" w:rsidP="00360439">
      <w:pPr>
        <w:pStyle w:val="ListParagraph"/>
        <w:numPr>
          <w:ilvl w:val="0"/>
          <w:numId w:val="1"/>
        </w:numPr>
        <w:rPr>
          <w:rFonts w:ascii="Arial" w:hAnsi="Arial" w:cs="Arial"/>
          <w:sz w:val="28"/>
          <w:szCs w:val="28"/>
        </w:rPr>
      </w:pPr>
      <w:r>
        <w:rPr>
          <w:rFonts w:ascii="Arial" w:hAnsi="Arial" w:cs="Arial"/>
          <w:sz w:val="28"/>
          <w:szCs w:val="28"/>
        </w:rPr>
        <w:t>Chair auction cleared about $2,000, 25 chairs, tables, etc. are enough each year</w:t>
      </w:r>
      <w:r w:rsidR="00E54D0C">
        <w:rPr>
          <w:rFonts w:ascii="Arial" w:hAnsi="Arial" w:cs="Arial"/>
          <w:sz w:val="28"/>
          <w:szCs w:val="28"/>
        </w:rPr>
        <w:t>, sold 12 signs.</w:t>
      </w:r>
    </w:p>
    <w:p w:rsidR="00360439" w:rsidRDefault="00360439" w:rsidP="00360439">
      <w:pPr>
        <w:pStyle w:val="ListParagraph"/>
        <w:numPr>
          <w:ilvl w:val="0"/>
          <w:numId w:val="1"/>
        </w:numPr>
        <w:rPr>
          <w:rFonts w:ascii="Arial" w:hAnsi="Arial" w:cs="Arial"/>
          <w:sz w:val="28"/>
          <w:szCs w:val="28"/>
        </w:rPr>
      </w:pPr>
      <w:r>
        <w:rPr>
          <w:rFonts w:ascii="Arial" w:hAnsi="Arial" w:cs="Arial"/>
          <w:sz w:val="28"/>
          <w:szCs w:val="28"/>
        </w:rPr>
        <w:t>Ask each artist to send of picture with their chair, a title and a story if they wish it to be told.</w:t>
      </w:r>
    </w:p>
    <w:p w:rsidR="00360439" w:rsidRDefault="00360439" w:rsidP="00360439">
      <w:pPr>
        <w:pStyle w:val="ListParagraph"/>
        <w:numPr>
          <w:ilvl w:val="0"/>
          <w:numId w:val="1"/>
        </w:numPr>
        <w:rPr>
          <w:rFonts w:ascii="Arial" w:hAnsi="Arial" w:cs="Arial"/>
          <w:sz w:val="28"/>
          <w:szCs w:val="28"/>
        </w:rPr>
      </w:pPr>
      <w:r>
        <w:rPr>
          <w:rFonts w:ascii="Arial" w:hAnsi="Arial" w:cs="Arial"/>
          <w:sz w:val="28"/>
          <w:szCs w:val="28"/>
        </w:rPr>
        <w:t>Keep a mix of Adirondack, camp, table and double chairs</w:t>
      </w:r>
    </w:p>
    <w:p w:rsidR="00360439" w:rsidRDefault="00360439" w:rsidP="00360439">
      <w:pPr>
        <w:pStyle w:val="ListParagraph"/>
        <w:numPr>
          <w:ilvl w:val="0"/>
          <w:numId w:val="1"/>
        </w:numPr>
        <w:rPr>
          <w:rFonts w:ascii="Arial" w:hAnsi="Arial" w:cs="Arial"/>
          <w:sz w:val="28"/>
          <w:szCs w:val="28"/>
        </w:rPr>
      </w:pPr>
      <w:r>
        <w:rPr>
          <w:rFonts w:ascii="Arial" w:hAnsi="Arial" w:cs="Arial"/>
          <w:sz w:val="28"/>
          <w:szCs w:val="28"/>
        </w:rPr>
        <w:t>Have online bidding before so those that can</w:t>
      </w:r>
      <w:r w:rsidRPr="00360439">
        <w:rPr>
          <w:rFonts w:ascii="Arial" w:hAnsi="Arial" w:cs="Arial"/>
          <w:sz w:val="28"/>
          <w:szCs w:val="28"/>
        </w:rPr>
        <w:t>not make the auction have a chance to bid.</w:t>
      </w:r>
    </w:p>
    <w:p w:rsidR="00360439" w:rsidRDefault="00360439" w:rsidP="00360439">
      <w:pPr>
        <w:pStyle w:val="ListParagraph"/>
        <w:numPr>
          <w:ilvl w:val="0"/>
          <w:numId w:val="1"/>
        </w:numPr>
        <w:rPr>
          <w:rFonts w:ascii="Arial" w:hAnsi="Arial" w:cs="Arial"/>
          <w:sz w:val="28"/>
          <w:szCs w:val="28"/>
        </w:rPr>
      </w:pPr>
      <w:r>
        <w:rPr>
          <w:rFonts w:ascii="Arial" w:hAnsi="Arial" w:cs="Arial"/>
          <w:sz w:val="28"/>
          <w:szCs w:val="28"/>
        </w:rPr>
        <w:t>Chairs available to artists the end of Feb/early March and need to be returned to the town by May 15</w:t>
      </w:r>
      <w:r w:rsidRPr="00360439">
        <w:rPr>
          <w:rFonts w:ascii="Arial" w:hAnsi="Arial" w:cs="Arial"/>
          <w:sz w:val="28"/>
          <w:szCs w:val="28"/>
          <w:vertAlign w:val="superscript"/>
        </w:rPr>
        <w:t>th</w:t>
      </w:r>
      <w:r w:rsidR="00E54D0C">
        <w:rPr>
          <w:rFonts w:ascii="Arial" w:hAnsi="Arial" w:cs="Arial"/>
          <w:sz w:val="28"/>
          <w:szCs w:val="28"/>
        </w:rPr>
        <w:t>, make a hard cut-</w:t>
      </w:r>
      <w:r>
        <w:rPr>
          <w:rFonts w:ascii="Arial" w:hAnsi="Arial" w:cs="Arial"/>
          <w:sz w:val="28"/>
          <w:szCs w:val="28"/>
        </w:rPr>
        <w:t>off date.</w:t>
      </w:r>
    </w:p>
    <w:p w:rsidR="00360439" w:rsidRDefault="00360439" w:rsidP="00360439">
      <w:pPr>
        <w:rPr>
          <w:rFonts w:ascii="Arial" w:hAnsi="Arial" w:cs="Arial"/>
          <w:sz w:val="28"/>
          <w:szCs w:val="28"/>
          <w:u w:val="single"/>
        </w:rPr>
      </w:pPr>
      <w:r w:rsidRPr="00360439">
        <w:rPr>
          <w:rFonts w:ascii="Arial" w:hAnsi="Arial" w:cs="Arial"/>
          <w:sz w:val="28"/>
          <w:szCs w:val="28"/>
          <w:u w:val="single"/>
        </w:rPr>
        <w:t>New Business:</w:t>
      </w:r>
    </w:p>
    <w:p w:rsidR="00360439" w:rsidRDefault="00360439" w:rsidP="00360439">
      <w:pPr>
        <w:pStyle w:val="ListParagraph"/>
        <w:numPr>
          <w:ilvl w:val="0"/>
          <w:numId w:val="3"/>
        </w:numPr>
        <w:rPr>
          <w:rFonts w:ascii="Arial" w:hAnsi="Arial" w:cs="Arial"/>
          <w:sz w:val="28"/>
          <w:szCs w:val="28"/>
        </w:rPr>
      </w:pPr>
      <w:r>
        <w:rPr>
          <w:rFonts w:ascii="Arial" w:hAnsi="Arial" w:cs="Arial"/>
          <w:sz w:val="28"/>
          <w:szCs w:val="28"/>
        </w:rPr>
        <w:t xml:space="preserve">Morristown Development Fund is putting up $50,000 towards grants to go to local businesses for Covid19 relief grants. </w:t>
      </w:r>
      <w:r w:rsidR="00B71B58">
        <w:rPr>
          <w:rFonts w:ascii="Arial" w:hAnsi="Arial" w:cs="Arial"/>
          <w:sz w:val="28"/>
          <w:szCs w:val="28"/>
        </w:rPr>
        <w:t xml:space="preserve">Morristown </w:t>
      </w:r>
      <w:proofErr w:type="spellStart"/>
      <w:r w:rsidR="00B71B58">
        <w:rPr>
          <w:rFonts w:ascii="Arial" w:hAnsi="Arial" w:cs="Arial"/>
          <w:sz w:val="28"/>
          <w:szCs w:val="28"/>
        </w:rPr>
        <w:t>Selectboard</w:t>
      </w:r>
      <w:proofErr w:type="spellEnd"/>
      <w:r w:rsidR="00B71B58">
        <w:rPr>
          <w:rFonts w:ascii="Arial" w:hAnsi="Arial" w:cs="Arial"/>
          <w:sz w:val="28"/>
          <w:szCs w:val="28"/>
        </w:rPr>
        <w:t xml:space="preserve"> needs to approve the money next Monday. There will be a 3 person selection community to approve the applications and award the grants.</w:t>
      </w:r>
    </w:p>
    <w:p w:rsidR="00B71B58" w:rsidRDefault="00B71B58" w:rsidP="00360439">
      <w:pPr>
        <w:pStyle w:val="ListParagraph"/>
        <w:numPr>
          <w:ilvl w:val="0"/>
          <w:numId w:val="3"/>
        </w:numPr>
        <w:rPr>
          <w:rFonts w:ascii="Arial" w:hAnsi="Arial" w:cs="Arial"/>
          <w:sz w:val="28"/>
          <w:szCs w:val="28"/>
        </w:rPr>
      </w:pPr>
      <w:r>
        <w:rPr>
          <w:rFonts w:ascii="Arial" w:hAnsi="Arial" w:cs="Arial"/>
          <w:sz w:val="28"/>
          <w:szCs w:val="28"/>
        </w:rPr>
        <w:t xml:space="preserve">Morristown is applying for Designated Downtown status with the State of Vermont, we need to have a </w:t>
      </w:r>
      <w:proofErr w:type="spellStart"/>
      <w:r>
        <w:rPr>
          <w:rFonts w:ascii="Arial" w:hAnsi="Arial" w:cs="Arial"/>
          <w:sz w:val="28"/>
          <w:szCs w:val="28"/>
        </w:rPr>
        <w:t>non profit</w:t>
      </w:r>
      <w:proofErr w:type="spellEnd"/>
      <w:r>
        <w:rPr>
          <w:rFonts w:ascii="Arial" w:hAnsi="Arial" w:cs="Arial"/>
          <w:sz w:val="28"/>
          <w:szCs w:val="28"/>
        </w:rPr>
        <w:t xml:space="preserve"> organization (MACC).</w:t>
      </w:r>
    </w:p>
    <w:p w:rsidR="00B71B58" w:rsidRDefault="00B71B58" w:rsidP="00B71B58">
      <w:pPr>
        <w:pStyle w:val="ListParagraph"/>
        <w:numPr>
          <w:ilvl w:val="0"/>
          <w:numId w:val="3"/>
        </w:numPr>
        <w:rPr>
          <w:rFonts w:ascii="Arial" w:hAnsi="Arial" w:cs="Arial"/>
          <w:sz w:val="28"/>
          <w:szCs w:val="28"/>
        </w:rPr>
      </w:pPr>
      <w:r>
        <w:rPr>
          <w:rFonts w:ascii="Arial" w:hAnsi="Arial" w:cs="Arial"/>
          <w:sz w:val="28"/>
          <w:szCs w:val="28"/>
        </w:rPr>
        <w:t>MACC has started working on the application and the mapping necessary, there is 25 more businesses in the downtown since we started the application in 2016.  Paul stated that if we get the designated downtown approved by the State of Vermont it will rocket us up into the 2021 century. Tricia will send out the last strategic plan from 2016.</w:t>
      </w:r>
    </w:p>
    <w:p w:rsidR="00B71B58" w:rsidRDefault="00B71B58" w:rsidP="00B71B58">
      <w:pPr>
        <w:pStyle w:val="ListParagraph"/>
        <w:numPr>
          <w:ilvl w:val="0"/>
          <w:numId w:val="3"/>
        </w:numPr>
        <w:rPr>
          <w:rFonts w:ascii="Arial" w:hAnsi="Arial" w:cs="Arial"/>
          <w:sz w:val="28"/>
          <w:szCs w:val="28"/>
        </w:rPr>
      </w:pPr>
      <w:r>
        <w:rPr>
          <w:rFonts w:ascii="Arial" w:hAnsi="Arial" w:cs="Arial"/>
          <w:sz w:val="28"/>
          <w:szCs w:val="28"/>
        </w:rPr>
        <w:lastRenderedPageBreak/>
        <w:t xml:space="preserve">Murals: Louie Ferris turned down the idea of a mural on the Walgreens building, Brian suggested we continue the conversation with the </w:t>
      </w:r>
      <w:proofErr w:type="spellStart"/>
      <w:r>
        <w:rPr>
          <w:rFonts w:ascii="Arial" w:hAnsi="Arial" w:cs="Arial"/>
          <w:sz w:val="28"/>
          <w:szCs w:val="28"/>
        </w:rPr>
        <w:t>Nepveu’s</w:t>
      </w:r>
      <w:proofErr w:type="spellEnd"/>
      <w:r>
        <w:rPr>
          <w:rFonts w:ascii="Arial" w:hAnsi="Arial" w:cs="Arial"/>
          <w:sz w:val="28"/>
          <w:szCs w:val="28"/>
        </w:rPr>
        <w:t>.</w:t>
      </w:r>
    </w:p>
    <w:p w:rsidR="00B71B58" w:rsidRDefault="00B71B58" w:rsidP="00B71B58">
      <w:pPr>
        <w:pStyle w:val="ListParagraph"/>
        <w:numPr>
          <w:ilvl w:val="0"/>
          <w:numId w:val="3"/>
        </w:numPr>
        <w:rPr>
          <w:rFonts w:ascii="Arial" w:hAnsi="Arial" w:cs="Arial"/>
          <w:sz w:val="28"/>
          <w:szCs w:val="28"/>
        </w:rPr>
      </w:pPr>
      <w:r>
        <w:rPr>
          <w:rFonts w:ascii="Arial" w:hAnsi="Arial" w:cs="Arial"/>
          <w:sz w:val="28"/>
          <w:szCs w:val="28"/>
        </w:rPr>
        <w:t>David from Union Banks would lik</w:t>
      </w:r>
      <w:r w:rsidR="00E54D0C">
        <w:rPr>
          <w:rFonts w:ascii="Arial" w:hAnsi="Arial" w:cs="Arial"/>
          <w:sz w:val="28"/>
          <w:szCs w:val="28"/>
        </w:rPr>
        <w:t>ely pay for another mural a</w:t>
      </w:r>
      <w:r>
        <w:rPr>
          <w:rFonts w:ascii="Arial" w:hAnsi="Arial" w:cs="Arial"/>
          <w:sz w:val="28"/>
          <w:szCs w:val="28"/>
        </w:rPr>
        <w:t>long the rail trail.</w:t>
      </w:r>
    </w:p>
    <w:p w:rsidR="00B71B58" w:rsidRDefault="00B71B58" w:rsidP="00B71B58">
      <w:pPr>
        <w:pStyle w:val="ListParagraph"/>
        <w:numPr>
          <w:ilvl w:val="0"/>
          <w:numId w:val="3"/>
        </w:numPr>
        <w:rPr>
          <w:rFonts w:ascii="Arial" w:hAnsi="Arial" w:cs="Arial"/>
          <w:sz w:val="28"/>
          <w:szCs w:val="28"/>
        </w:rPr>
      </w:pPr>
      <w:r>
        <w:rPr>
          <w:rFonts w:ascii="Arial" w:hAnsi="Arial" w:cs="Arial"/>
          <w:sz w:val="28"/>
          <w:szCs w:val="28"/>
        </w:rPr>
        <w:t xml:space="preserve">Everyone take a look at the old McMahon lot at the corner of Brooklyn Street and Rt. 15 </w:t>
      </w:r>
      <w:r w:rsidR="00E54D0C">
        <w:rPr>
          <w:rFonts w:ascii="Arial" w:hAnsi="Arial" w:cs="Arial"/>
          <w:sz w:val="28"/>
          <w:szCs w:val="28"/>
        </w:rPr>
        <w:t xml:space="preserve"> and come back with ideas as to what we would like to see in this location.</w:t>
      </w:r>
    </w:p>
    <w:p w:rsidR="00E54D0C" w:rsidRDefault="00E54D0C" w:rsidP="00B71B58">
      <w:pPr>
        <w:pStyle w:val="ListParagraph"/>
        <w:numPr>
          <w:ilvl w:val="0"/>
          <w:numId w:val="3"/>
        </w:numPr>
        <w:rPr>
          <w:rFonts w:ascii="Arial" w:hAnsi="Arial" w:cs="Arial"/>
          <w:sz w:val="28"/>
          <w:szCs w:val="28"/>
        </w:rPr>
      </w:pPr>
      <w:r>
        <w:rPr>
          <w:rFonts w:ascii="Arial" w:hAnsi="Arial" w:cs="Arial"/>
          <w:sz w:val="28"/>
          <w:szCs w:val="28"/>
        </w:rPr>
        <w:t>A tree will be planted in honor of Heather Sargent at the corner of Richmond and Rte. 15 for all her service to the community. She was such an asset getting MACC started, the black light poles down Copley Ave and Portland Street and so much more in our community.</w:t>
      </w:r>
    </w:p>
    <w:p w:rsidR="00E54D0C" w:rsidRDefault="00E54D0C" w:rsidP="00E54D0C">
      <w:pPr>
        <w:rPr>
          <w:rFonts w:ascii="Arial" w:hAnsi="Arial" w:cs="Arial"/>
          <w:sz w:val="28"/>
          <w:szCs w:val="28"/>
        </w:rPr>
      </w:pPr>
      <w:r>
        <w:rPr>
          <w:rFonts w:ascii="Arial" w:hAnsi="Arial" w:cs="Arial"/>
          <w:sz w:val="28"/>
          <w:szCs w:val="28"/>
        </w:rPr>
        <w:t>Concerns:</w:t>
      </w:r>
    </w:p>
    <w:p w:rsidR="00E54D0C" w:rsidRDefault="00E54D0C" w:rsidP="00E54D0C">
      <w:pPr>
        <w:pStyle w:val="ListParagraph"/>
        <w:numPr>
          <w:ilvl w:val="0"/>
          <w:numId w:val="4"/>
        </w:numPr>
        <w:rPr>
          <w:rFonts w:ascii="Arial" w:hAnsi="Arial" w:cs="Arial"/>
          <w:sz w:val="28"/>
          <w:szCs w:val="28"/>
        </w:rPr>
      </w:pPr>
      <w:r>
        <w:rPr>
          <w:rFonts w:ascii="Arial" w:hAnsi="Arial" w:cs="Arial"/>
          <w:sz w:val="28"/>
          <w:szCs w:val="28"/>
        </w:rPr>
        <w:t>Wreaths and garlands in the downtown</w:t>
      </w:r>
    </w:p>
    <w:p w:rsidR="00E54D0C" w:rsidRPr="00E54D0C" w:rsidRDefault="00E54D0C" w:rsidP="00E54D0C">
      <w:pPr>
        <w:pStyle w:val="ListParagraph"/>
        <w:numPr>
          <w:ilvl w:val="0"/>
          <w:numId w:val="4"/>
        </w:numPr>
        <w:rPr>
          <w:rFonts w:ascii="Arial" w:hAnsi="Arial" w:cs="Arial"/>
          <w:sz w:val="28"/>
          <w:szCs w:val="28"/>
        </w:rPr>
      </w:pPr>
      <w:r>
        <w:rPr>
          <w:rFonts w:ascii="Arial" w:hAnsi="Arial" w:cs="Arial"/>
          <w:sz w:val="28"/>
          <w:szCs w:val="28"/>
        </w:rPr>
        <w:t>Festival of Lights, Dec. 5, 2020, Fireworks to happen and River Arts to host a limited craft fair.</w:t>
      </w:r>
    </w:p>
    <w:p w:rsidR="00360439" w:rsidRPr="00360439" w:rsidRDefault="00360439" w:rsidP="00360439">
      <w:pPr>
        <w:pStyle w:val="ListParagraph"/>
        <w:rPr>
          <w:rFonts w:ascii="Arial" w:hAnsi="Arial" w:cs="Arial"/>
          <w:sz w:val="28"/>
          <w:szCs w:val="28"/>
        </w:rPr>
      </w:pPr>
    </w:p>
    <w:sectPr w:rsidR="00360439" w:rsidRPr="0036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3384"/>
    <w:multiLevelType w:val="hybridMultilevel"/>
    <w:tmpl w:val="2550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B4ADC"/>
    <w:multiLevelType w:val="hybridMultilevel"/>
    <w:tmpl w:val="5128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717F4"/>
    <w:multiLevelType w:val="hybridMultilevel"/>
    <w:tmpl w:val="25D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F108B"/>
    <w:multiLevelType w:val="hybridMultilevel"/>
    <w:tmpl w:val="D4B8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39"/>
    <w:rsid w:val="00360439"/>
    <w:rsid w:val="0048631B"/>
    <w:rsid w:val="00951A30"/>
    <w:rsid w:val="00B71B58"/>
    <w:rsid w:val="00E5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D8AD-8E49-4978-B854-4DD579F4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Follert</dc:creator>
  <cp:keywords/>
  <dc:description/>
  <cp:lastModifiedBy>Tricia Follert</cp:lastModifiedBy>
  <cp:revision>1</cp:revision>
  <dcterms:created xsi:type="dcterms:W3CDTF">2020-10-21T01:45:00Z</dcterms:created>
  <dcterms:modified xsi:type="dcterms:W3CDTF">2020-10-21T11:31:00Z</dcterms:modified>
</cp:coreProperties>
</file>